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1AA6" w14:textId="77777777" w:rsidR="00253D11" w:rsidRDefault="00253D11" w:rsidP="00DD77D8">
      <w:pPr>
        <w:spacing w:after="0"/>
        <w:jc w:val="center"/>
        <w:rPr>
          <w:rFonts w:cs="Times New Roman"/>
          <w:b/>
          <w:sz w:val="36"/>
          <w:szCs w:val="36"/>
          <w:lang w:val="en-US"/>
        </w:rPr>
      </w:pPr>
    </w:p>
    <w:p w14:paraId="08444602" w14:textId="595727F7" w:rsidR="00DD77D8" w:rsidRPr="00522FCB" w:rsidRDefault="00787B75" w:rsidP="00DD7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FCB">
        <w:rPr>
          <w:rFonts w:ascii="Times New Roman" w:hAnsi="Times New Roman" w:cs="Times New Roman"/>
          <w:b/>
          <w:sz w:val="28"/>
          <w:szCs w:val="28"/>
          <w:lang w:val="en-US"/>
        </w:rPr>
        <w:t>José</w:t>
      </w:r>
      <w:r w:rsidR="007B53D7" w:rsidRPr="00522FCB">
        <w:rPr>
          <w:rFonts w:ascii="Times New Roman" w:hAnsi="Times New Roman" w:cs="Times New Roman"/>
          <w:b/>
          <w:sz w:val="28"/>
          <w:szCs w:val="28"/>
          <w:lang w:val="en-US"/>
        </w:rPr>
        <w:t>phine Lechartre</w:t>
      </w:r>
    </w:p>
    <w:p w14:paraId="7F1F3E54" w14:textId="768C4C3D" w:rsidR="00192383" w:rsidRPr="00E97549" w:rsidRDefault="00192383" w:rsidP="00DD7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55B352" w14:textId="77777777" w:rsidR="00ED3921" w:rsidRPr="00E97549" w:rsidRDefault="00ED3921" w:rsidP="00DD7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ED3921" w:rsidRPr="00E97549" w:rsidSect="004A019C">
          <w:footerReference w:type="even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197F5A56" w14:textId="77777777" w:rsidR="00A40DF4" w:rsidRPr="00E97549" w:rsidRDefault="00637182" w:rsidP="00D9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>O103 – He</w:t>
      </w:r>
      <w:r w:rsidR="00426E36" w:rsidRPr="00E97549">
        <w:rPr>
          <w:rFonts w:ascii="Times New Roman" w:hAnsi="Times New Roman" w:cs="Times New Roman"/>
          <w:sz w:val="24"/>
          <w:szCs w:val="24"/>
          <w:lang w:val="en-US"/>
        </w:rPr>
        <w:t>sburgh Center for International Studies</w:t>
      </w:r>
      <w:r w:rsidR="00A40DF4" w:rsidRPr="00E97549">
        <w:rPr>
          <w:rFonts w:ascii="Times New Roman" w:hAnsi="Times New Roman" w:cs="Times New Roman"/>
          <w:sz w:val="24"/>
          <w:szCs w:val="24"/>
          <w:lang w:val="en-US"/>
        </w:rPr>
        <w:t>, Notre Dame, United States</w:t>
      </w:r>
    </w:p>
    <w:p w14:paraId="45AEAAA5" w14:textId="77777777" w:rsidR="00A40DF4" w:rsidRPr="00E97549" w:rsidRDefault="00A40DF4" w:rsidP="00A40D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BA30C6" w14:textId="33DD23AE" w:rsidR="007B53D7" w:rsidRPr="00E97549" w:rsidRDefault="00A40DF4" w:rsidP="00DD7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>jlechart@nd.edu</w:t>
      </w:r>
    </w:p>
    <w:p w14:paraId="7F35AE9B" w14:textId="72FECBCB" w:rsidR="00DD77D8" w:rsidRPr="00E97549" w:rsidRDefault="00DD77D8" w:rsidP="00DD77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F848AC" w14:textId="4C0E92B7" w:rsidR="004A019C" w:rsidRPr="00E97549" w:rsidRDefault="004A019C" w:rsidP="004A01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4A019C" w:rsidRPr="00E97549" w:rsidSect="004A019C">
          <w:type w:val="continuous"/>
          <w:pgSz w:w="11906" w:h="16838"/>
          <w:pgMar w:top="1440" w:right="1440" w:bottom="1440" w:left="1440" w:header="706" w:footer="706" w:gutter="0"/>
          <w:cols w:num="2" w:space="708"/>
          <w:docGrid w:linePitch="360"/>
        </w:sectPr>
      </w:pPr>
    </w:p>
    <w:p w14:paraId="02CFF39B" w14:textId="0E77A2C0" w:rsidR="00DD77D8" w:rsidRPr="00E97549" w:rsidRDefault="00DD77D8" w:rsidP="00DD77D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14:paraId="34549E77" w14:textId="77777777" w:rsidR="006741A9" w:rsidRPr="00E97549" w:rsidRDefault="006741A9" w:rsidP="00DD77D8">
      <w:pP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9ED389" w14:textId="6504D619" w:rsidR="00AC4031" w:rsidRPr="00E97549" w:rsidRDefault="00062F4C" w:rsidP="00D9296C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="00C86B7C"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Political Science and Peace Studies 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(expected 202</w:t>
      </w:r>
      <w:r w:rsidR="003A5E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</w:p>
    <w:p w14:paraId="335CDA1E" w14:textId="6A17F061" w:rsidR="007B1DD2" w:rsidRDefault="00C86B7C" w:rsidP="00D9296C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>University of Notre Dame, Notre Dame, Indiana</w:t>
      </w:r>
    </w:p>
    <w:p w14:paraId="336DB0FA" w14:textId="05B11731" w:rsidR="00987D51" w:rsidRDefault="00987D51" w:rsidP="00D9296C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Fields: Peace Studies, Comparative Politics, American Politics. </w:t>
      </w:r>
    </w:p>
    <w:p w14:paraId="79A1D7FA" w14:textId="03FC152E" w:rsidR="00987D51" w:rsidRPr="00987D51" w:rsidRDefault="00987D51" w:rsidP="00987D51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D51">
        <w:rPr>
          <w:rFonts w:ascii="Times New Roman" w:hAnsi="Times New Roman" w:cs="Times New Roman"/>
          <w:sz w:val="24"/>
          <w:szCs w:val="24"/>
          <w:lang w:val="en-US"/>
        </w:rPr>
        <w:t>Dissertation:</w:t>
      </w:r>
      <w:r w:rsidR="00C22114" w:rsidRPr="00C22114">
        <w:t xml:space="preserve"> </w:t>
      </w:r>
      <w:r w:rsidR="00C22114" w:rsidRPr="00C22114">
        <w:rPr>
          <w:rFonts w:ascii="Times New Roman" w:hAnsi="Times New Roman" w:cs="Times New Roman"/>
          <w:sz w:val="24"/>
          <w:szCs w:val="24"/>
          <w:lang w:val="en-US"/>
        </w:rPr>
        <w:t>From Survival to Assertiveness: Civilian Political Engagement in the Shadow of War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18F76" w14:textId="24F59AED" w:rsidR="00987D51" w:rsidRPr="00E97549" w:rsidRDefault="00987D51" w:rsidP="00987D51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D51">
        <w:rPr>
          <w:rFonts w:ascii="Times New Roman" w:hAnsi="Times New Roman" w:cs="Times New Roman"/>
          <w:sz w:val="24"/>
          <w:szCs w:val="24"/>
          <w:lang w:val="en-US"/>
        </w:rPr>
        <w:t xml:space="preserve">Committee: </w:t>
      </w:r>
      <w:r w:rsidR="00E06F33">
        <w:rPr>
          <w:rFonts w:ascii="Times New Roman" w:hAnsi="Times New Roman" w:cs="Times New Roman"/>
          <w:sz w:val="24"/>
          <w:szCs w:val="24"/>
          <w:lang w:val="en-US"/>
        </w:rPr>
        <w:t xml:space="preserve">Guillermo Trejo (chair), Abby </w:t>
      </w:r>
      <w:proofErr w:type="spellStart"/>
      <w:r w:rsidR="00E06F33">
        <w:rPr>
          <w:rFonts w:ascii="Times New Roman" w:hAnsi="Times New Roman" w:cs="Times New Roman"/>
          <w:sz w:val="24"/>
          <w:szCs w:val="24"/>
          <w:lang w:val="en-US"/>
        </w:rPr>
        <w:t>Córdova</w:t>
      </w:r>
      <w:proofErr w:type="spellEnd"/>
      <w:r w:rsidR="00E06F33">
        <w:rPr>
          <w:rFonts w:ascii="Times New Roman" w:hAnsi="Times New Roman" w:cs="Times New Roman"/>
          <w:sz w:val="24"/>
          <w:szCs w:val="24"/>
          <w:lang w:val="en-US"/>
        </w:rPr>
        <w:t xml:space="preserve">, Ernesto </w:t>
      </w:r>
      <w:proofErr w:type="spellStart"/>
      <w:r w:rsidR="00E06F33">
        <w:rPr>
          <w:rFonts w:ascii="Times New Roman" w:hAnsi="Times New Roman" w:cs="Times New Roman"/>
          <w:sz w:val="24"/>
          <w:szCs w:val="24"/>
          <w:lang w:val="en-US"/>
        </w:rPr>
        <w:t>Verdeja</w:t>
      </w:r>
      <w:proofErr w:type="spellEnd"/>
      <w:r w:rsidR="00E06F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5EC288" w14:textId="77777777" w:rsidR="007B1DD2" w:rsidRPr="00E97549" w:rsidRDefault="007B1DD2" w:rsidP="00DD77D8">
      <w:pP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D0F2F6" w14:textId="6F87B800" w:rsidR="002D0F43" w:rsidRPr="00B74352" w:rsidRDefault="00062F4C" w:rsidP="00D9296C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74352">
        <w:rPr>
          <w:rFonts w:ascii="Times New Roman" w:hAnsi="Times New Roman" w:cs="Times New Roman"/>
          <w:b/>
          <w:sz w:val="24"/>
          <w:szCs w:val="24"/>
          <w:lang w:val="fr-FR"/>
        </w:rPr>
        <w:t>2017</w:t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  <w:t>International Security</w:t>
      </w:r>
      <w:r w:rsidR="00E97549" w:rsidRPr="00B743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E97549" w:rsidRPr="00B74352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Cum Laude</w:t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86B7C" w:rsidRPr="00B7435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B74352">
        <w:rPr>
          <w:rFonts w:ascii="Times New Roman" w:hAnsi="Times New Roman" w:cs="Times New Roman"/>
          <w:b/>
          <w:sz w:val="24"/>
          <w:szCs w:val="24"/>
          <w:lang w:val="fr-FR"/>
        </w:rPr>
        <w:t>MA</w:t>
      </w:r>
    </w:p>
    <w:p w14:paraId="2EE168E7" w14:textId="0D6122A8" w:rsidR="00C86B7C" w:rsidRPr="00B74352" w:rsidRDefault="00C86B7C" w:rsidP="00D9296C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4352">
        <w:rPr>
          <w:rFonts w:ascii="Times New Roman" w:hAnsi="Times New Roman" w:cs="Times New Roman"/>
          <w:sz w:val="24"/>
          <w:szCs w:val="24"/>
          <w:lang w:val="fr-FR"/>
        </w:rPr>
        <w:t>Sciences Po Paris, Paris, France</w:t>
      </w:r>
      <w:r w:rsidRPr="00B74352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FB2E387" w14:textId="77777777" w:rsidR="00800C61" w:rsidRPr="00B74352" w:rsidRDefault="00800C61" w:rsidP="00D92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AC8DF15" w14:textId="05DD2834" w:rsidR="00E46BA8" w:rsidRDefault="00062F4C" w:rsidP="00D929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="00C86B7C"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  <w:t>Political Science (Latin American Studies)</w:t>
      </w:r>
      <w:r w:rsid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E9754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Cum Laude</w:t>
      </w:r>
      <w:r w:rsidR="00C86B7C"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86B7C"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="00C86B7C"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E1935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Sciences Po </w:t>
      </w:r>
      <w:r w:rsidR="0059610E" w:rsidRPr="00E97549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C86B7C" w:rsidRPr="00E97549">
        <w:rPr>
          <w:rFonts w:ascii="Times New Roman" w:hAnsi="Times New Roman" w:cs="Times New Roman"/>
          <w:sz w:val="24"/>
          <w:szCs w:val="24"/>
          <w:lang w:val="en-US"/>
        </w:rPr>
        <w:t>, Poitiers, France.</w:t>
      </w:r>
    </w:p>
    <w:p w14:paraId="105BF98F" w14:textId="77777777" w:rsidR="00693F0D" w:rsidRPr="00E97549" w:rsidRDefault="00693F0D" w:rsidP="00D929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018537" w14:textId="77777777" w:rsidR="00693F0D" w:rsidRPr="00E97549" w:rsidRDefault="00693F0D" w:rsidP="00693F0D">
      <w:pPr>
        <w:pBdr>
          <w:bottom w:val="single" w:sz="6" w:space="1" w:color="auto"/>
        </w:pBd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37606214" w14:textId="77777777" w:rsidR="00693F0D" w:rsidRDefault="00693F0D" w:rsidP="00693F0D">
      <w:pP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71B74E" w14:textId="0291D081" w:rsidR="00214E34" w:rsidRPr="00214E34" w:rsidRDefault="00693F0D" w:rsidP="00A0315A">
      <w:pPr>
        <w:spacing w:after="120" w:line="240" w:lineRule="auto"/>
        <w:ind w:right="-46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14E34">
        <w:rPr>
          <w:rFonts w:ascii="Times New Roman" w:hAnsi="Times New Roman" w:cs="Times New Roman"/>
          <w:b/>
          <w:sz w:val="24"/>
          <w:szCs w:val="24"/>
          <w:lang w:val="en-US"/>
        </w:rPr>
        <w:t>Peer Reviewed</w:t>
      </w:r>
    </w:p>
    <w:p w14:paraId="07D6A99A" w14:textId="7D1299F2" w:rsidR="00693F0D" w:rsidRDefault="00F75836" w:rsidP="00264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93F0D" w:rsidRPr="00E97549">
        <w:rPr>
          <w:rFonts w:ascii="Times New Roman" w:hAnsi="Times New Roman" w:cs="Times New Roman"/>
          <w:sz w:val="24"/>
          <w:szCs w:val="24"/>
          <w:lang w:val="en-US"/>
        </w:rPr>
        <w:t>Johnson, A. Lechartre, J. Mart, S. Robison, M. and Hughes, C. (</w:t>
      </w:r>
      <w:r w:rsidR="00407DBA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693F0D" w:rsidRPr="00E97549">
        <w:rPr>
          <w:rFonts w:ascii="Times New Roman" w:hAnsi="Times New Roman" w:cs="Times New Roman"/>
          <w:sz w:val="24"/>
          <w:szCs w:val="24"/>
          <w:lang w:val="en-US"/>
        </w:rPr>
        <w:t>). ‘</w:t>
      </w:r>
      <w:r w:rsidR="00264C0C" w:rsidRPr="00264C0C">
        <w:rPr>
          <w:rFonts w:ascii="Times New Roman" w:hAnsi="Times New Roman" w:cs="Times New Roman"/>
          <w:sz w:val="24"/>
          <w:szCs w:val="24"/>
          <w:lang w:val="en-US"/>
        </w:rPr>
        <w:t xml:space="preserve">Peace </w:t>
      </w:r>
      <w:r w:rsidR="00264C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4C0C" w:rsidRPr="00264C0C">
        <w:rPr>
          <w:rFonts w:ascii="Times New Roman" w:hAnsi="Times New Roman" w:cs="Times New Roman"/>
          <w:sz w:val="24"/>
          <w:szCs w:val="24"/>
          <w:lang w:val="en-US"/>
        </w:rPr>
        <w:t>Scholarship and the Local Turn</w:t>
      </w:r>
      <w:r w:rsidR="00264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4C0C" w:rsidRPr="00264C0C">
        <w:rPr>
          <w:rFonts w:ascii="Times New Roman" w:hAnsi="Times New Roman" w:cs="Times New Roman"/>
          <w:sz w:val="24"/>
          <w:szCs w:val="24"/>
          <w:lang w:val="en-US"/>
        </w:rPr>
        <w:t xml:space="preserve">Hierarchies in the Production of Knowledge about </w:t>
      </w:r>
      <w:r w:rsidR="00264C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4C0C" w:rsidRPr="00264C0C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="00264C0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93F0D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3F0D" w:rsidRPr="00E97549">
        <w:rPr>
          <w:rFonts w:ascii="Times New Roman" w:hAnsi="Times New Roman" w:cs="Times New Roman"/>
          <w:i/>
          <w:sz w:val="24"/>
          <w:szCs w:val="24"/>
          <w:lang w:val="en-US"/>
        </w:rPr>
        <w:t>Journal of Peace Research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4A1856" w14:textId="77777777" w:rsidR="00214E34" w:rsidRDefault="00693F0D" w:rsidP="00A0315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Non Peer Reviewed</w:t>
      </w:r>
    </w:p>
    <w:p w14:paraId="690BAEF6" w14:textId="4DC10472" w:rsidR="00A0315A" w:rsidRPr="00A0315A" w:rsidRDefault="00A0315A" w:rsidP="00A0315A">
      <w:pPr>
        <w:spacing w:after="120" w:line="240" w:lineRule="auto"/>
        <w:ind w:right="-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9A70C6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2021</w:t>
      </w:r>
      <w:r w:rsidRPr="009A70C6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ab/>
        <w:t xml:space="preserve">Lechartre, J. 2021.  </w:t>
      </w:r>
      <w:r w:rsidRPr="00E97549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‘La Juridiction Spéciale pour la Paix colombienne: juge impartial </w:t>
      </w:r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ab/>
      </w:r>
      <w:r w:rsidRPr="00E97549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ou institution politisée?’, </w:t>
      </w:r>
      <w:r w:rsidRPr="00E97549">
        <w:rPr>
          <w:rStyle w:val="Lienhypertexte"/>
          <w:rFonts w:ascii="Times New Roman" w:hAnsi="Times New Roman" w:cs="Times New Roman"/>
          <w:bCs/>
          <w:i/>
          <w:color w:val="000000" w:themeColor="text1"/>
          <w:sz w:val="24"/>
          <w:szCs w:val="24"/>
          <w:u w:val="none"/>
          <w:lang w:val="fr-FR"/>
        </w:rPr>
        <w:t>Délibérée</w:t>
      </w:r>
      <w:r w:rsidRPr="00E97549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9(1) </w:t>
      </w:r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– The </w:t>
      </w:r>
      <w:proofErr w:type="spellStart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Special</w:t>
      </w:r>
      <w:proofErr w:type="spellEnd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Jurisdiction</w:t>
      </w:r>
      <w:proofErr w:type="spellEnd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for </w:t>
      </w:r>
      <w:proofErr w:type="spellStart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Peace</w:t>
      </w:r>
      <w:proofErr w:type="spellEnd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in </w:t>
      </w:r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ab/>
        <w:t xml:space="preserve">Colombia : impartial </w:t>
      </w:r>
      <w:proofErr w:type="spellStart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judge</w:t>
      </w:r>
      <w:proofErr w:type="spellEnd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or </w:t>
      </w:r>
      <w:proofErr w:type="spellStart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politicized</w:t>
      </w:r>
      <w:proofErr w:type="spellEnd"/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 xml:space="preserve"> institution ? </w:t>
      </w:r>
    </w:p>
    <w:p w14:paraId="4CAEC98D" w14:textId="00D45F96" w:rsidR="00693F0D" w:rsidRPr="00A0315A" w:rsidRDefault="00F75836" w:rsidP="00A0315A">
      <w:p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</w:pPr>
      <w:r w:rsidRPr="00B74352">
        <w:rPr>
          <w:rFonts w:ascii="Times New Roman" w:hAnsi="Times New Roman" w:cs="Times New Roman"/>
          <w:b/>
          <w:bCs/>
          <w:sz w:val="24"/>
          <w:szCs w:val="24"/>
          <w:lang w:val="fr-FR"/>
        </w:rPr>
        <w:t>2017</w:t>
      </w:r>
      <w:r w:rsidRPr="00B7435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93F0D" w:rsidRPr="00B74352">
        <w:rPr>
          <w:rFonts w:ascii="Times New Roman" w:hAnsi="Times New Roman" w:cs="Times New Roman"/>
          <w:sz w:val="24"/>
          <w:szCs w:val="24"/>
          <w:lang w:val="fr-FR"/>
        </w:rPr>
        <w:t xml:space="preserve">Lechartre, J. Linares, C. and </w:t>
      </w:r>
      <w:proofErr w:type="spellStart"/>
      <w:r w:rsidR="00693F0D" w:rsidRPr="00B74352">
        <w:rPr>
          <w:rFonts w:ascii="Times New Roman" w:hAnsi="Times New Roman" w:cs="Times New Roman"/>
          <w:sz w:val="24"/>
          <w:szCs w:val="24"/>
          <w:lang w:val="fr-FR"/>
        </w:rPr>
        <w:t>Ospina</w:t>
      </w:r>
      <w:proofErr w:type="spellEnd"/>
      <w:r w:rsidR="00693F0D" w:rsidRPr="00B74352">
        <w:rPr>
          <w:rFonts w:ascii="Times New Roman" w:hAnsi="Times New Roman" w:cs="Times New Roman"/>
          <w:sz w:val="24"/>
          <w:szCs w:val="24"/>
          <w:lang w:val="fr-FR"/>
        </w:rPr>
        <w:t xml:space="preserve">, J.C. </w:t>
      </w:r>
      <w:r w:rsidR="00693F0D" w:rsidRPr="00E97549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La participación de las víctimas en el </w:t>
      </w:r>
      <w:r>
        <w:rPr>
          <w:rFonts w:ascii="Times New Roman" w:hAnsi="Times New Roman" w:cs="Times New Roman"/>
          <w:bCs/>
          <w:i/>
          <w:sz w:val="24"/>
          <w:szCs w:val="24"/>
          <w:lang w:val="es-ES"/>
        </w:rPr>
        <w:tab/>
      </w:r>
      <w:r w:rsidR="00693F0D" w:rsidRPr="00E97549">
        <w:rPr>
          <w:rFonts w:ascii="Times New Roman" w:hAnsi="Times New Roman" w:cs="Times New Roman"/>
          <w:bCs/>
          <w:i/>
          <w:sz w:val="24"/>
          <w:szCs w:val="24"/>
          <w:lang w:val="es-ES"/>
        </w:rPr>
        <w:t>Sistema integral de verdad, justicia, reparación y no repetición</w:t>
      </w:r>
      <w:r w:rsidR="00693F0D" w:rsidRPr="00E9754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Comisión Colombiana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693F0D" w:rsidRPr="00E9754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Juristas, Serie ‘Las víctimas en el centro del Acuerdo’, Bogotá : Colombia. </w:t>
      </w:r>
      <w:r w:rsidR="00693F0D" w:rsidRPr="00E975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Available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hyperlink r:id="rId10" w:history="1">
        <w:r w:rsidR="00693F0D" w:rsidRPr="00E97549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US"/>
          </w:rPr>
          <w:t>here</w:t>
        </w:r>
      </w:hyperlink>
      <w:r w:rsidR="00693F0D">
        <w:rPr>
          <w:rStyle w:val="Lienhypertexte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93F0D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– Victims Participation in the </w:t>
      </w:r>
      <w:r w:rsidR="00693F0D" w:rsidRPr="00B00DFC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Sistema integral de verdad, justicia, reparación y no 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ab/>
      </w:r>
      <w:r w:rsidR="00693F0D" w:rsidRPr="00B00DFC">
        <w:rPr>
          <w:rFonts w:ascii="Times New Roman" w:hAnsi="Times New Roman" w:cs="Times New Roman"/>
          <w:bCs/>
          <w:iCs/>
          <w:sz w:val="24"/>
          <w:szCs w:val="24"/>
          <w:lang w:val="es-ES"/>
        </w:rPr>
        <w:t>repetición</w:t>
      </w:r>
      <w:r w:rsidR="00693F0D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. </w:t>
      </w:r>
    </w:p>
    <w:p w14:paraId="687716D6" w14:textId="77777777" w:rsidR="00693F0D" w:rsidRDefault="00693F0D" w:rsidP="00A0315A">
      <w:pPr>
        <w:spacing w:after="120" w:line="240" w:lineRule="auto"/>
        <w:ind w:right="-46"/>
        <w:jc w:val="both"/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</w:pPr>
      <w:r w:rsidRPr="00B00DFC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Work-in-P</w:t>
      </w:r>
      <w:r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rogress</w:t>
      </w:r>
    </w:p>
    <w:p w14:paraId="3BB4102B" w14:textId="3CBAF4BF" w:rsidR="00693F0D" w:rsidRPr="00B00DFC" w:rsidRDefault="00F75836" w:rsidP="00214E34">
      <w:pPr>
        <w:spacing w:after="0" w:line="240" w:lineRule="auto"/>
        <w:ind w:right="-46"/>
        <w:jc w:val="both"/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</w:pPr>
      <w:r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2022</w:t>
      </w:r>
      <w:r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ab/>
      </w:r>
      <w:r w:rsidR="00693F0D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Early-</w:t>
      </w:r>
      <w:proofErr w:type="spellStart"/>
      <w:r w:rsidR="00693F0D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Bagdanov</w:t>
      </w:r>
      <w:proofErr w:type="spellEnd"/>
      <w:r w:rsidR="00693F0D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 xml:space="preserve">, H. and Lechartre, J. ‘Roving Rulers: How Rebel Groups Govern </w:t>
      </w:r>
      <w:r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ab/>
      </w:r>
      <w:r w:rsidR="00693F0D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Without Territorial Control’</w:t>
      </w:r>
      <w:r w:rsidR="005F339B">
        <w:rPr>
          <w:rStyle w:val="Lienhypertexte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US"/>
        </w:rPr>
        <w:t>.</w:t>
      </w:r>
    </w:p>
    <w:p w14:paraId="0396C49E" w14:textId="5C4CE463" w:rsidR="00693F0D" w:rsidRDefault="00693F0D" w:rsidP="00800C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29E7B" w14:textId="6CE69977" w:rsidR="00C535CB" w:rsidRDefault="00C535CB" w:rsidP="00800C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B82B1D" w14:textId="77777777" w:rsidR="00C535CB" w:rsidRPr="00E97549" w:rsidRDefault="00C535CB" w:rsidP="00800C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FEE45F" w14:textId="21FA1B3B" w:rsidR="00FC29D5" w:rsidRPr="00E97549" w:rsidRDefault="00A53581" w:rsidP="00FC29D5">
      <w:pPr>
        <w:pBdr>
          <w:bottom w:val="single" w:sz="6" w:space="1" w:color="auto"/>
        </w:pBd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AWARDS AND FELLOWSHIPS</w:t>
      </w:r>
    </w:p>
    <w:p w14:paraId="36C5D531" w14:textId="77777777" w:rsidR="009E5445" w:rsidRDefault="009E5445" w:rsidP="00AE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CA9D77" w14:textId="342B53C5" w:rsidR="0012685F" w:rsidRDefault="0012685F" w:rsidP="0012685F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685F">
        <w:rPr>
          <w:rFonts w:ascii="Times New Roman" w:hAnsi="Times New Roman" w:cs="Times New Roman"/>
          <w:bCs/>
          <w:sz w:val="24"/>
          <w:szCs w:val="24"/>
          <w:lang w:val="en-US"/>
        </w:rPr>
        <w:t>Kroc Institute Research Excellence Fun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University of Notre Dame, United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$3,000</w:t>
      </w:r>
    </w:p>
    <w:p w14:paraId="6E6B6127" w14:textId="63C97642" w:rsidR="00130D12" w:rsidRDefault="00130D12" w:rsidP="0012685F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Kellogg Institute Graduate Research Grant,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States - </w:t>
      </w:r>
      <w:r w:rsidRPr="00592B27"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  <w:lang w:val="en-US"/>
        </w:rPr>
        <w:t>6,991.</w:t>
      </w:r>
    </w:p>
    <w:p w14:paraId="35E1B0FF" w14:textId="05456257" w:rsidR="0019379A" w:rsidRPr="0019379A" w:rsidRDefault="0019379A" w:rsidP="0019379A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Pre-Doctoral Fellowship (spring 2023) - </w:t>
      </w:r>
      <w:r w:rsidRPr="0019379A">
        <w:rPr>
          <w:rFonts w:ascii="Times New Roman" w:hAnsi="Times New Roman" w:cs="Times New Roman"/>
          <w:bCs/>
          <w:sz w:val="24"/>
          <w:szCs w:val="24"/>
          <w:lang w:val="en-US"/>
        </w:rPr>
        <w:t>Montréal Centre of International Studies</w:t>
      </w:r>
      <w:r w:rsidR="001268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(CERIUM)</w:t>
      </w:r>
      <w:r w:rsidRPr="0019379A">
        <w:rPr>
          <w:rFonts w:ascii="Times New Roman" w:hAnsi="Times New Roman" w:cs="Times New Roman"/>
          <w:bCs/>
          <w:sz w:val="24"/>
          <w:szCs w:val="24"/>
          <w:lang w:val="en-US"/>
        </w:rPr>
        <w:t>. Université de Montréal, Canada.</w:t>
      </w:r>
    </w:p>
    <w:p w14:paraId="21AE161A" w14:textId="158BF925" w:rsidR="00A63DD3" w:rsidRDefault="00A63DD3" w:rsidP="00AE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63DD3">
        <w:rPr>
          <w:rFonts w:ascii="Times New Roman" w:hAnsi="Times New Roman" w:cs="Times New Roman"/>
          <w:bCs/>
          <w:sz w:val="24"/>
          <w:szCs w:val="24"/>
          <w:lang w:val="en-US"/>
        </w:rPr>
        <w:t>Outstanding Graduate Student Teacher Award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States</w:t>
      </w:r>
    </w:p>
    <w:p w14:paraId="2AB3B759" w14:textId="1920FD9C" w:rsidR="00AE5878" w:rsidRPr="00E97549" w:rsidRDefault="00AE5878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Kroc Institute for International Peace Studies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States, </w:t>
      </w:r>
    </w:p>
    <w:p w14:paraId="7253F3BE" w14:textId="0184B5D1" w:rsidR="00AE5878" w:rsidRPr="00E97549" w:rsidRDefault="00AE5878" w:rsidP="00214E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Summer Research Grant - </w:t>
      </w:r>
      <w:r w:rsidRPr="00592B27">
        <w:rPr>
          <w:rFonts w:ascii="Times New Roman" w:hAnsi="Times New Roman" w:cs="Times New Roman"/>
          <w:iCs/>
          <w:sz w:val="24"/>
          <w:szCs w:val="24"/>
          <w:lang w:val="en-US"/>
        </w:rPr>
        <w:t>$2,000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36DA9F93" w14:textId="59D2A805" w:rsidR="00AE5878" w:rsidRPr="00E97549" w:rsidRDefault="00AE5878" w:rsidP="00592B27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Kellogg </w:t>
      </w:r>
      <w:r w:rsidR="003526DF" w:rsidRPr="00E97549">
        <w:rPr>
          <w:rFonts w:ascii="Times New Roman" w:hAnsi="Times New Roman" w:cs="Times New Roman"/>
          <w:bCs/>
          <w:sz w:val="24"/>
          <w:szCs w:val="24"/>
          <w:lang w:val="en-US"/>
        </w:rPr>
        <w:t>Institute</w:t>
      </w:r>
      <w:r w:rsidRPr="00E975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Graduate Research Grant,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States - </w:t>
      </w:r>
      <w:r w:rsidRPr="00592B27">
        <w:rPr>
          <w:rFonts w:ascii="Times New Roman" w:hAnsi="Times New Roman" w:cs="Times New Roman"/>
          <w:sz w:val="24"/>
          <w:szCs w:val="24"/>
          <w:lang w:val="en-US"/>
        </w:rPr>
        <w:t>$3,051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1AA9E9" w14:textId="77777777" w:rsidR="00097C4F" w:rsidRPr="00E97549" w:rsidRDefault="00097C4F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Kroc Institute for International Peace Studies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States, </w:t>
      </w:r>
    </w:p>
    <w:p w14:paraId="1B373E24" w14:textId="62A7C8E3" w:rsidR="00E02BB0" w:rsidRPr="00E97549" w:rsidRDefault="00097C4F" w:rsidP="00AE5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Summer Research Grant - </w:t>
      </w:r>
      <w:r w:rsidRPr="00592B27">
        <w:rPr>
          <w:rFonts w:ascii="Times New Roman" w:hAnsi="Times New Roman" w:cs="Times New Roman"/>
          <w:iCs/>
          <w:sz w:val="24"/>
          <w:szCs w:val="24"/>
          <w:lang w:val="en-US"/>
        </w:rPr>
        <w:t>$2,000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53C68348" w14:textId="0DC53C52" w:rsidR="00E45D64" w:rsidRPr="00E97549" w:rsidRDefault="00637182" w:rsidP="00592B27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4FC8" w:rsidRPr="00E97549">
        <w:rPr>
          <w:rFonts w:ascii="Times New Roman" w:hAnsi="Times New Roman" w:cs="Times New Roman"/>
          <w:sz w:val="24"/>
          <w:szCs w:val="24"/>
          <w:lang w:val="en-US"/>
        </w:rPr>
        <w:t>Notre Dame</w:t>
      </w:r>
      <w:r w:rsidR="00E94FC8"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Graduate Student Union Conference Presentation Grant - </w:t>
      </w:r>
      <w:r w:rsidRPr="00592B27">
        <w:rPr>
          <w:rFonts w:ascii="Times New Roman" w:hAnsi="Times New Roman" w:cs="Times New Roman"/>
          <w:iCs/>
          <w:sz w:val="24"/>
          <w:szCs w:val="24"/>
          <w:lang w:val="en-US"/>
        </w:rPr>
        <w:t>$500</w:t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(declined due to </w:t>
      </w:r>
      <w:r w:rsidR="006362F2" w:rsidRPr="00E975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>COVID-19)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9027F" w14:textId="77777777" w:rsidR="00BC60DE" w:rsidRPr="00E97549" w:rsidRDefault="00BC60DE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Institute for Scholarship in the Liberal Arts, University of Notre Dame, United States, </w:t>
      </w:r>
    </w:p>
    <w:p w14:paraId="2707D4F9" w14:textId="5BBD71D7" w:rsidR="00BC60DE" w:rsidRPr="00E97549" w:rsidRDefault="00BC60DE" w:rsidP="00AE5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Summer Research Grant - </w:t>
      </w:r>
      <w:r w:rsidRPr="00592B27">
        <w:rPr>
          <w:rFonts w:ascii="Times New Roman" w:hAnsi="Times New Roman" w:cs="Times New Roman"/>
          <w:iCs/>
          <w:sz w:val="24"/>
          <w:szCs w:val="24"/>
          <w:lang w:val="en-US"/>
        </w:rPr>
        <w:t>$3,000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73419DE4" w14:textId="77777777" w:rsidR="00BC60DE" w:rsidRPr="00E97549" w:rsidRDefault="00BC60DE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Kroc Institute for International Peace Studies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University of Notre Dame, United States, </w:t>
      </w:r>
    </w:p>
    <w:p w14:paraId="1D2F31CB" w14:textId="7EFA19D1" w:rsidR="00BC60DE" w:rsidRPr="00E97549" w:rsidRDefault="00BC60DE" w:rsidP="00AE58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Summer Research Grant - </w:t>
      </w:r>
      <w:r w:rsidRPr="00592B27">
        <w:rPr>
          <w:rFonts w:ascii="Times New Roman" w:hAnsi="Times New Roman" w:cs="Times New Roman"/>
          <w:iCs/>
          <w:sz w:val="24"/>
          <w:szCs w:val="24"/>
          <w:lang w:val="en-US"/>
        </w:rPr>
        <w:t>$1,354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6B64820D" w14:textId="45FB0611" w:rsidR="00D9296C" w:rsidRPr="00E97549" w:rsidRDefault="00D9296C" w:rsidP="00592B27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62F2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Richard and Peggy </w:t>
      </w:r>
      <w:proofErr w:type="spellStart"/>
      <w:r w:rsidRPr="00E97549">
        <w:rPr>
          <w:rFonts w:ascii="Times New Roman" w:hAnsi="Times New Roman" w:cs="Times New Roman"/>
          <w:sz w:val="24"/>
          <w:szCs w:val="24"/>
          <w:lang w:val="en-US"/>
        </w:rPr>
        <w:t>Notebaert</w:t>
      </w:r>
      <w:proofErr w:type="spellEnd"/>
      <w:r w:rsidR="006362F2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Premier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Fellowship</w:t>
      </w:r>
      <w:r w:rsidR="00592B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University of Notre Dame, United States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DE1A1F" w14:textId="759D501B" w:rsidR="00D9296C" w:rsidRPr="00E97549" w:rsidRDefault="00D9296C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ab/>
        <w:t>Darby Fellowship, University of Notre Dame, United States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AB5AD" w14:textId="5CDBC18E" w:rsidR="0087159A" w:rsidRPr="00E97549" w:rsidRDefault="0087159A" w:rsidP="00AE5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ab/>
        <w:t>Visiting Fellow</w:t>
      </w:r>
      <w:r w:rsidR="00A4135C" w:rsidRPr="00E97549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, Sciences Po Paris, France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F3A2D8" w14:textId="07BB3D9F" w:rsidR="00592B27" w:rsidRDefault="00592B27" w:rsidP="00DD77D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37A7B2" w14:textId="1E7372BE" w:rsidR="00592B27" w:rsidRPr="00E97549" w:rsidRDefault="00592B27" w:rsidP="00DD77D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TEACHING EXPERIENCE</w:t>
      </w:r>
    </w:p>
    <w:p w14:paraId="35C4233C" w14:textId="77777777" w:rsidR="00154D14" w:rsidRPr="00E97549" w:rsidRDefault="00154D14" w:rsidP="00DD77D8">
      <w:pP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C9F957" w14:textId="66678BA9" w:rsidR="003526DF" w:rsidRPr="00693F0D" w:rsidRDefault="00693F0D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F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526DF" w:rsidRPr="00693F0D">
        <w:rPr>
          <w:rFonts w:ascii="Times New Roman" w:hAnsi="Times New Roman" w:cs="Times New Roman"/>
          <w:bCs/>
          <w:sz w:val="24"/>
          <w:szCs w:val="24"/>
          <w:lang w:val="en-US"/>
        </w:rPr>
        <w:t>Instructor, Post-conflict Politics</w:t>
      </w:r>
      <w:r w:rsidR="00A03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0315A" w:rsidRPr="00693F0D">
        <w:rPr>
          <w:rFonts w:ascii="Times New Roman" w:hAnsi="Times New Roman" w:cs="Times New Roman"/>
          <w:sz w:val="24"/>
          <w:szCs w:val="24"/>
          <w:lang w:val="en-US"/>
        </w:rPr>
        <w:t>University of Notre Dame, IN</w:t>
      </w:r>
      <w:r w:rsidR="00A031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CCDD98" w14:textId="75655FBF" w:rsidR="00DE255D" w:rsidRDefault="00423C1B" w:rsidP="008956DC">
      <w:pPr>
        <w:spacing w:after="0" w:line="240" w:lineRule="auto"/>
        <w:ind w:left="700" w:right="-46" w:hanging="70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Teaching Assistant, </w:t>
      </w:r>
      <w:r w:rsidR="00DE255D" w:rsidRPr="00973361">
        <w:rPr>
          <w:rFonts w:ascii="Times New Roman" w:hAnsi="Times New Roman" w:cs="Times New Roman"/>
          <w:sz w:val="24"/>
          <w:szCs w:val="24"/>
          <w:lang w:val="en-US"/>
        </w:rPr>
        <w:t>World Politics: Introduction to Comparative Politics, taught by Andy Gould</w:t>
      </w:r>
      <w:r w:rsidR="00693F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3F0D" w:rsidRPr="00B00DFC">
        <w:rPr>
          <w:rFonts w:ascii="Times New Roman" w:hAnsi="Times New Roman" w:cs="Times New Roman"/>
          <w:iCs/>
          <w:sz w:val="24"/>
          <w:szCs w:val="24"/>
          <w:lang w:val="en-US"/>
        </w:rPr>
        <w:t>University of Notre Dame, IN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4D1728BC" w14:textId="0D480D47" w:rsidR="00EF375D" w:rsidRPr="00EF375D" w:rsidRDefault="00EF375D" w:rsidP="008956DC">
      <w:pPr>
        <w:spacing w:after="0" w:line="240" w:lineRule="auto"/>
        <w:ind w:left="700" w:right="-46" w:hanging="70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F375D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Tutor, Balfour-Hesburgh Scholars Program (until 2022)</w:t>
      </w:r>
    </w:p>
    <w:p w14:paraId="104650BA" w14:textId="39EA8415" w:rsidR="00693F0D" w:rsidRDefault="001034C6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Teaching Assistant, University of Notre Dame, </w:t>
      </w:r>
      <w:r w:rsidR="00726382" w:rsidRPr="00B00DFC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214E3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49B105D0" w14:textId="74D9DF02" w:rsidR="00693F0D" w:rsidRPr="00693F0D" w:rsidRDefault="00693F0D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93F0D">
        <w:rPr>
          <w:rFonts w:ascii="Times New Roman" w:hAnsi="Times New Roman" w:cs="Times New Roman"/>
          <w:sz w:val="24"/>
          <w:szCs w:val="24"/>
          <w:lang w:val="en-US"/>
        </w:rPr>
        <w:t xml:space="preserve">Peacebuilding and Policy Advocacy, taught by David </w:t>
      </w:r>
      <w:proofErr w:type="spellStart"/>
      <w:r w:rsidRPr="00693F0D">
        <w:rPr>
          <w:rFonts w:ascii="Times New Roman" w:hAnsi="Times New Roman" w:cs="Times New Roman"/>
          <w:sz w:val="24"/>
          <w:szCs w:val="24"/>
          <w:lang w:val="en-US"/>
        </w:rPr>
        <w:t>Cortright</w:t>
      </w:r>
      <w:proofErr w:type="spellEnd"/>
      <w:r w:rsidRPr="00693F0D">
        <w:rPr>
          <w:rFonts w:ascii="Times New Roman" w:hAnsi="Times New Roman" w:cs="Times New Roman"/>
          <w:sz w:val="24"/>
          <w:szCs w:val="24"/>
          <w:lang w:val="en-US"/>
        </w:rPr>
        <w:t xml:space="preserve"> and Gerard Powers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3C73AB" w14:textId="654D5792" w:rsidR="007C1709" w:rsidRPr="00693F0D" w:rsidRDefault="00693F0D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0C08" w:rsidRPr="00693F0D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DE255D" w:rsidRPr="00693F0D">
        <w:rPr>
          <w:rFonts w:ascii="Times New Roman" w:hAnsi="Times New Roman" w:cs="Times New Roman"/>
          <w:sz w:val="24"/>
          <w:szCs w:val="24"/>
          <w:lang w:val="en-US"/>
        </w:rPr>
        <w:t xml:space="preserve"> to Peace Studies, t</w:t>
      </w:r>
      <w:r w:rsidR="00811FC2" w:rsidRPr="00693F0D">
        <w:rPr>
          <w:rFonts w:ascii="Times New Roman" w:hAnsi="Times New Roman" w:cs="Times New Roman"/>
          <w:sz w:val="24"/>
          <w:szCs w:val="24"/>
          <w:lang w:val="en-US"/>
        </w:rPr>
        <w:t>aught by Erin Corcoran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D2D2FF" w14:textId="0BE23761" w:rsidR="0062712C" w:rsidRDefault="0062712C" w:rsidP="001034C6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557757" w14:textId="76512545" w:rsidR="00693F0D" w:rsidRPr="00B74352" w:rsidRDefault="00693F0D" w:rsidP="00693F0D">
      <w:pPr>
        <w:pBdr>
          <w:bottom w:val="single" w:sz="6" w:space="1" w:color="auto"/>
        </w:pBd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4352">
        <w:rPr>
          <w:rFonts w:ascii="Times New Roman" w:hAnsi="Times New Roman" w:cs="Times New Roman"/>
          <w:b/>
          <w:sz w:val="24"/>
          <w:szCs w:val="24"/>
          <w:lang w:val="en-US"/>
        </w:rPr>
        <w:t>PROFESSIONAL EXPERIENCE</w:t>
      </w:r>
    </w:p>
    <w:p w14:paraId="007338C4" w14:textId="77777777" w:rsidR="00693F0D" w:rsidRPr="00B74352" w:rsidRDefault="00693F0D" w:rsidP="001034C6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08BD8B" w14:textId="77777777" w:rsidR="00292A51" w:rsidRDefault="00292A51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</w:t>
      </w:r>
      <w:r w:rsidRPr="00E97549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Assistant Editor, </w:t>
      </w:r>
      <w:r w:rsidRPr="00693F0D">
        <w:rPr>
          <w:rFonts w:ascii="Times New Roman" w:hAnsi="Times New Roman" w:cs="Times New Roman"/>
          <w:iCs/>
          <w:sz w:val="24"/>
          <w:szCs w:val="24"/>
          <w:lang w:val="en-US"/>
        </w:rPr>
        <w:t>Latin American Research Review</w:t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14:paraId="625C6592" w14:textId="77777777" w:rsidR="00292A51" w:rsidRPr="00B00DFC" w:rsidRDefault="00292A51" w:rsidP="008956DC">
      <w:pPr>
        <w:spacing w:after="0" w:line="240" w:lineRule="auto"/>
        <w:ind w:right="-46" w:firstLine="70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>University of Notre Dame, IN</w:t>
      </w:r>
    </w:p>
    <w:p w14:paraId="0DB17758" w14:textId="77777777" w:rsidR="00292A51" w:rsidRDefault="00292A51" w:rsidP="008956DC">
      <w:pPr>
        <w:spacing w:after="0" w:line="240" w:lineRule="auto"/>
        <w:ind w:left="700" w:right="-46" w:hanging="70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00DF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2020 </w:t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Research Assistant, Violence and Transitional Justice Lab, </w:t>
      </w:r>
    </w:p>
    <w:p w14:paraId="5FD3B662" w14:textId="5CBBA6CE" w:rsidR="00292A51" w:rsidRPr="00B74352" w:rsidRDefault="00292A51" w:rsidP="008956DC">
      <w:pPr>
        <w:spacing w:after="0" w:line="240" w:lineRule="auto"/>
        <w:ind w:left="700" w:right="-46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B74352">
        <w:rPr>
          <w:rFonts w:ascii="Times New Roman" w:hAnsi="Times New Roman" w:cs="Times New Roman"/>
          <w:iCs/>
          <w:sz w:val="24"/>
          <w:szCs w:val="24"/>
          <w:lang w:val="fr-FR"/>
        </w:rPr>
        <w:t>University</w:t>
      </w:r>
      <w:proofErr w:type="spellEnd"/>
      <w:r w:rsidRPr="00B74352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of Notre Dame, IN</w:t>
      </w:r>
    </w:p>
    <w:p w14:paraId="16473DF4" w14:textId="6040025F" w:rsidR="00292A51" w:rsidRDefault="00292A51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fr-FR"/>
        </w:rPr>
        <w:t>2016</w:t>
      </w:r>
      <w:r w:rsidRPr="00E9754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00DFC">
        <w:rPr>
          <w:rFonts w:ascii="Times New Roman" w:hAnsi="Times New Roman" w:cs="Times New Roman"/>
          <w:iCs/>
          <w:sz w:val="24"/>
          <w:szCs w:val="24"/>
          <w:lang w:val="fr-FR"/>
        </w:rPr>
        <w:t>Research</w:t>
      </w:r>
      <w:proofErr w:type="spellEnd"/>
      <w:r w:rsidRPr="00B00DFC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Assistant, Centre d’</w:t>
      </w:r>
      <w:r w:rsidR="00632C64" w:rsidRPr="00B00DFC">
        <w:rPr>
          <w:rFonts w:ascii="Times New Roman" w:hAnsi="Times New Roman" w:cs="Times New Roman"/>
          <w:iCs/>
          <w:sz w:val="24"/>
          <w:szCs w:val="24"/>
          <w:lang w:val="fr-FR"/>
        </w:rPr>
        <w:t>Études</w:t>
      </w:r>
      <w:r w:rsidRPr="00B00DFC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et de Recherches Internationales (CERI), </w:t>
      </w:r>
    </w:p>
    <w:p w14:paraId="462088B1" w14:textId="77777777" w:rsidR="00292A51" w:rsidRPr="00292A51" w:rsidRDefault="00292A51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292A51">
        <w:rPr>
          <w:rFonts w:ascii="Times New Roman" w:hAnsi="Times New Roman" w:cs="Times New Roman"/>
          <w:iCs/>
          <w:sz w:val="24"/>
          <w:szCs w:val="24"/>
          <w:lang w:val="en-US"/>
        </w:rPr>
        <w:t>Sciences Po Paris, France</w:t>
      </w:r>
    </w:p>
    <w:p w14:paraId="6D0FE814" w14:textId="25FB0E2B" w:rsidR="00292A51" w:rsidRPr="00292A51" w:rsidRDefault="00292A51" w:rsidP="008956DC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A51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Assistant for Book Project. </w:t>
      </w:r>
      <w:proofErr w:type="spellStart"/>
      <w:r w:rsidRPr="00E97549">
        <w:rPr>
          <w:rFonts w:ascii="Times New Roman" w:hAnsi="Times New Roman" w:cs="Times New Roman"/>
          <w:sz w:val="24"/>
          <w:szCs w:val="24"/>
          <w:lang w:val="en-US"/>
        </w:rPr>
        <w:t>Dabène</w:t>
      </w:r>
      <w:proofErr w:type="spellEnd"/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, Olivier. 2020. </w:t>
      </w:r>
      <w:r w:rsidRPr="00E9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Street art and democracy in Latin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i/>
          <w:sz w:val="24"/>
          <w:szCs w:val="24"/>
          <w:lang w:val="en-US"/>
        </w:rPr>
        <w:t>America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, Palgrave Macmillan</w:t>
      </w:r>
    </w:p>
    <w:p w14:paraId="7D66A79A" w14:textId="17E4C7F9" w:rsidR="007735E8" w:rsidRPr="00214E34" w:rsidRDefault="001034C6" w:rsidP="008956DC">
      <w:pPr>
        <w:spacing w:after="0" w:line="240" w:lineRule="auto"/>
        <w:ind w:left="700" w:right="-46" w:hanging="70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Intern at the Advocacy Department, </w:t>
      </w:r>
      <w:proofErr w:type="spellStart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>Comisión</w:t>
      </w:r>
      <w:proofErr w:type="spellEnd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>Colombiana</w:t>
      </w:r>
      <w:proofErr w:type="spellEnd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>Juristas</w:t>
      </w:r>
      <w:proofErr w:type="spellEnd"/>
      <w:r w:rsidRPr="00B00DFC">
        <w:rPr>
          <w:rFonts w:ascii="Times New Roman" w:hAnsi="Times New Roman" w:cs="Times New Roman"/>
          <w:iCs/>
          <w:sz w:val="24"/>
          <w:szCs w:val="24"/>
          <w:lang w:val="en-US"/>
        </w:rPr>
        <w:t>, Bogotá, Colombia</w:t>
      </w:r>
    </w:p>
    <w:p w14:paraId="4736CE8D" w14:textId="77777777" w:rsidR="00C535CB" w:rsidRDefault="00C535CB" w:rsidP="007735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F50EC2" w14:textId="77777777" w:rsidR="00407DBA" w:rsidRDefault="00407DBA" w:rsidP="009E39D6">
      <w:pPr>
        <w:pBdr>
          <w:bottom w:val="single" w:sz="6" w:space="1" w:color="auto"/>
        </w:pBdr>
        <w:tabs>
          <w:tab w:val="left" w:pos="25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19B040" w14:textId="29A6024D" w:rsidR="007735E8" w:rsidRPr="00E97549" w:rsidRDefault="007735E8" w:rsidP="007735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="0055501F"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PARTICIPATION</w:t>
      </w:r>
      <w:r w:rsidR="009E39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INVITED TALKS</w:t>
      </w:r>
    </w:p>
    <w:p w14:paraId="68F7EA89" w14:textId="77777777" w:rsidR="009E5445" w:rsidRDefault="009E5445" w:rsidP="00AE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24BBF6" w14:textId="5929F0D0" w:rsidR="0043617F" w:rsidRDefault="0043617F" w:rsidP="004A5C07">
      <w:pPr>
        <w:spacing w:after="0" w:line="240" w:lineRule="auto"/>
        <w:ind w:left="700" w:hanging="7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A5C07">
        <w:rPr>
          <w:rFonts w:ascii="Times New Roman" w:hAnsi="Times New Roman" w:cs="Times New Roman"/>
          <w:sz w:val="24"/>
          <w:szCs w:val="24"/>
          <w:lang w:val="en-US"/>
        </w:rPr>
        <w:t>Invited speaker, Night of Ideas, French Consulate in Chicago, talk: “</w:t>
      </w:r>
      <w:r w:rsidR="004A5C07" w:rsidRPr="004A5C07">
        <w:rPr>
          <w:rFonts w:ascii="Times New Roman" w:hAnsi="Times New Roman" w:cs="Times New Roman"/>
          <w:sz w:val="24"/>
          <w:szCs w:val="24"/>
          <w:lang w:val="en-US"/>
        </w:rPr>
        <w:t>Contested Truths: How Post-Conflict Reconciliation Can Help Us Navigate the COVID Crisis</w:t>
      </w:r>
      <w:r w:rsidR="004A5C0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331862B2" w14:textId="3B20CB51" w:rsidR="009A70C6" w:rsidRPr="009A70C6" w:rsidRDefault="009A70C6" w:rsidP="009A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Undergraduate </w:t>
      </w:r>
      <w:r w:rsidRPr="009A70C6">
        <w:rPr>
          <w:rFonts w:ascii="Times New Roman" w:hAnsi="Times New Roman" w:cs="Times New Roman"/>
          <w:sz w:val="24"/>
          <w:szCs w:val="24"/>
          <w:lang w:val="en-US"/>
        </w:rPr>
        <w:t>Peace Studies Conference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756B5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University</w:t>
      </w:r>
      <w:r w:rsidRPr="00756B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Notre Dame, 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ndiana</w:t>
      </w:r>
      <w:r>
        <w:rPr>
          <w:rFonts w:ascii="Times New Roman" w:hAnsi="Times New Roman" w:cs="Times New Roman"/>
          <w:sz w:val="24"/>
          <w:szCs w:val="24"/>
          <w:lang w:val="en-US"/>
        </w:rPr>
        <w:t>. Chair</w:t>
      </w:r>
      <w:r w:rsidR="00A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F57">
        <w:rPr>
          <w:rFonts w:ascii="Times New Roman" w:hAnsi="Times New Roman" w:cs="Times New Roman"/>
          <w:sz w:val="24"/>
          <w:szCs w:val="24"/>
          <w:lang w:val="en-US"/>
        </w:rPr>
        <w:tab/>
        <w:t>and discussant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70C6">
        <w:rPr>
          <w:rFonts w:ascii="Times New Roman" w:hAnsi="Times New Roman" w:cs="Times New Roman"/>
          <w:sz w:val="24"/>
          <w:szCs w:val="24"/>
          <w:lang w:val="en-US"/>
        </w:rPr>
        <w:t>Reimagining Justice in Theory and Practice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FE452" w14:textId="17730876" w:rsidR="009A70C6" w:rsidRPr="009A70C6" w:rsidRDefault="009A70C6" w:rsidP="009A7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0C6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9A70C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A70C6">
        <w:rPr>
          <w:rFonts w:ascii="Times New Roman" w:hAnsi="Times New Roman" w:cs="Times New Roman"/>
          <w:sz w:val="24"/>
          <w:szCs w:val="24"/>
          <w:lang w:val="en-US"/>
        </w:rPr>
        <w:t xml:space="preserve">ISA, Nashville, Tennessee. Presenter,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A70C6">
        <w:rPr>
          <w:rFonts w:ascii="Times New Roman" w:hAnsi="Times New Roman" w:cs="Times New Roman"/>
          <w:sz w:val="24"/>
          <w:szCs w:val="24"/>
          <w:lang w:val="en-US"/>
        </w:rPr>
        <w:t xml:space="preserve">Peace Scholarship and the Local Turn: </w:t>
      </w:r>
      <w:r w:rsidRPr="009A70C6">
        <w:rPr>
          <w:rFonts w:ascii="Times New Roman" w:hAnsi="Times New Roman" w:cs="Times New Roman"/>
          <w:sz w:val="24"/>
          <w:szCs w:val="24"/>
          <w:lang w:val="en-US"/>
        </w:rPr>
        <w:tab/>
        <w:t>Hierarchies in the Production of Knowledge about Peace</w:t>
      </w:r>
      <w:r>
        <w:rPr>
          <w:rFonts w:ascii="Times New Roman" w:hAnsi="Times New Roman" w:cs="Times New Roman"/>
          <w:sz w:val="24"/>
          <w:szCs w:val="24"/>
          <w:lang w:val="en-US"/>
        </w:rPr>
        <w:t>’.</w:t>
      </w:r>
    </w:p>
    <w:p w14:paraId="7D9CE76E" w14:textId="6EBD33FA" w:rsidR="00AE5878" w:rsidRPr="00E97549" w:rsidRDefault="00AE5878" w:rsidP="00A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2021 </w:t>
      </w:r>
      <w:r w:rsidR="00214E34" w:rsidRPr="005C64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B5D" w:rsidRPr="005C64BF">
        <w:rPr>
          <w:rFonts w:ascii="Times New Roman" w:hAnsi="Times New Roman" w:cs="Times New Roman"/>
          <w:sz w:val="24"/>
          <w:szCs w:val="24"/>
          <w:lang w:val="en-US"/>
        </w:rPr>
        <w:t xml:space="preserve">LASA, Vancouver, Canada.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Presenter, ‘Extra-judicial killing, legal business: A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Network Analysis of the Involvement of Private Companies into Social Leader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Assassinations’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7D5D2F" w14:textId="6B78A611" w:rsidR="007735E8" w:rsidRPr="00E97549" w:rsidRDefault="00AE5878" w:rsidP="0077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APSA, Seattle, Washington.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Presenter, ‘Roving Rulers: How Rebel Groups Govern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Without Territorial Control’</w:t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. Panel: </w:t>
      </w:r>
      <w:r w:rsidR="002858DF" w:rsidRPr="002858DF">
        <w:rPr>
          <w:rFonts w:ascii="Times New Roman" w:hAnsi="Times New Roman" w:cs="Times New Roman"/>
          <w:sz w:val="24"/>
          <w:szCs w:val="24"/>
          <w:lang w:val="en-US"/>
        </w:rPr>
        <w:t>Territory, Boundaries and Governance</w:t>
      </w:r>
      <w:r w:rsidR="002858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F42E39B" w14:textId="09AF90FF" w:rsidR="00AA3D91" w:rsidRPr="00E97549" w:rsidRDefault="00AA3D91" w:rsidP="0077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ISA, </w:t>
      </w:r>
      <w:r w:rsidRPr="00756B5D">
        <w:rPr>
          <w:rFonts w:ascii="Times New Roman" w:hAnsi="Times New Roman" w:cs="Times New Roman"/>
          <w:iCs/>
          <w:sz w:val="24"/>
          <w:szCs w:val="24"/>
          <w:lang w:val="en-US"/>
        </w:rPr>
        <w:t>Honolulu, Hawaii</w:t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Presenter ‘Unpacking the State in Civil War: Contras</w:t>
      </w:r>
      <w:r w:rsidR="00795D3A" w:rsidRPr="00E97549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ng State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Capacity with Government Control’</w:t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Panel: Civil War and the State</w:t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– Cancelled due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>to COVID-19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731217" w14:textId="016FE6F2" w:rsidR="007735E8" w:rsidRPr="00E97549" w:rsidRDefault="007735E8" w:rsidP="0077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 xml:space="preserve">ISA, </w:t>
      </w:r>
      <w:r w:rsidR="0082514C" w:rsidRPr="00756B5D">
        <w:rPr>
          <w:rFonts w:ascii="Times New Roman" w:hAnsi="Times New Roman" w:cs="Times New Roman"/>
          <w:iCs/>
          <w:sz w:val="24"/>
          <w:szCs w:val="24"/>
          <w:lang w:val="en-US"/>
        </w:rPr>
        <w:t>Honolulu, Hawaii</w:t>
      </w:r>
      <w:r w:rsidR="00756B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1137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Presenter ‘</w:t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Is There a North-South Divide in Peace Studies? A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Bibliometric Analysis of Journal Articles on Peace and Conflict 2015-2019’ (Panel: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>The Politics of Peace Studies Between "North" and "South")</w:t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– Cancelled due to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5B2A" w:rsidRPr="00E97549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4DDC0B" w14:textId="154DC0A1" w:rsidR="00C0262A" w:rsidRDefault="00756B5D" w:rsidP="00B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 </w:t>
      </w:r>
      <w:r w:rsidR="00214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58DF">
        <w:rPr>
          <w:rFonts w:ascii="Times New Roman" w:hAnsi="Times New Roman" w:cs="Times New Roman"/>
          <w:bCs/>
          <w:sz w:val="24"/>
          <w:szCs w:val="24"/>
          <w:lang w:val="en-US"/>
        </w:rPr>
        <w:t>Building Sustainable Peace</w:t>
      </w: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6B5D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A3D91" w:rsidRPr="00756B5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University</w:t>
      </w:r>
      <w:r w:rsidR="00AA3D91" w:rsidRPr="00756B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Notre Dame,</w:t>
      </w:r>
      <w:r w:rsidR="002D0E76" w:rsidRPr="00756B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ndiana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0E76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Presenter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‘Is There a North-South Divide in Peace Studies? A Bibliometric Analysis of Journal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3D91" w:rsidRPr="00E97549">
        <w:rPr>
          <w:rFonts w:ascii="Times New Roman" w:hAnsi="Times New Roman" w:cs="Times New Roman"/>
          <w:sz w:val="24"/>
          <w:szCs w:val="24"/>
          <w:lang w:val="en-US"/>
        </w:rPr>
        <w:t>Articles on Peace and Conflict 2015-2019’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85C2B6" w14:textId="058BAF8A" w:rsidR="00B00DFC" w:rsidRDefault="00B00DFC" w:rsidP="00B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D9F881" w14:textId="63BAD50F" w:rsidR="00B00DFC" w:rsidRDefault="002D39D2" w:rsidP="00B76F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SPECIALIZED </w:t>
      </w:r>
      <w:r w:rsidR="00B00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</w:p>
    <w:p w14:paraId="1F812B43" w14:textId="77777777" w:rsidR="009E5445" w:rsidRDefault="009E5445" w:rsidP="00B00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BBA269" w14:textId="11784D1D" w:rsidR="005C64BF" w:rsidRPr="005C64BF" w:rsidRDefault="005C64BF" w:rsidP="00B00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Keough School of International Affairs Policy</w:t>
      </w:r>
      <w:r w:rsidR="00D731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Practice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Institute, University of </w:t>
      </w:r>
      <w:r w:rsidR="00D731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Notre Dame</w:t>
      </w:r>
    </w:p>
    <w:p w14:paraId="191DF333" w14:textId="57DFA4A1" w:rsidR="00B00DFC" w:rsidRPr="00E97549" w:rsidRDefault="00B00DFC" w:rsidP="00B00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</w:t>
      </w:r>
      <w:r w:rsidR="00214E3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73361" w:rsidRPr="00973361">
        <w:rPr>
          <w:rFonts w:ascii="Times New Roman" w:hAnsi="Times New Roman" w:cs="Times New Roman"/>
          <w:bCs/>
          <w:sz w:val="24"/>
          <w:szCs w:val="24"/>
          <w:lang w:val="en-US"/>
        </w:rPr>
        <w:t>IQMR.</w:t>
      </w:r>
      <w:r w:rsidRPr="00E975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Multi-method research, Bayesian Reasoning for Qualitative Research, Social </w:t>
      </w:r>
      <w:r w:rsidR="00214E3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bCs/>
          <w:sz w:val="24"/>
          <w:szCs w:val="24"/>
          <w:lang w:val="en-US"/>
        </w:rPr>
        <w:t>Network Analysis, Field Research</w:t>
      </w:r>
      <w:r w:rsidR="00214E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D07B628" w14:textId="50EF4E0C" w:rsidR="00B00DFC" w:rsidRPr="00E97549" w:rsidRDefault="00B00DFC" w:rsidP="00B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="00214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3361" w:rsidRPr="00973361">
        <w:rPr>
          <w:rFonts w:ascii="Times New Roman" w:hAnsi="Times New Roman" w:cs="Times New Roman"/>
          <w:bCs/>
          <w:sz w:val="24"/>
          <w:szCs w:val="24"/>
          <w:lang w:val="en-US"/>
        </w:rPr>
        <w:t>ICPSR.</w:t>
      </w:r>
      <w:r w:rsidR="00973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Rational Choice Theories of Politics and Society; Social Networks Analysis I;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Introduction to Computing (STATA, SPSS, SAS); Introduction to Python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5C5C55" w14:textId="0791FEAD" w:rsidR="00973361" w:rsidRDefault="00973361" w:rsidP="00B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2019 </w:t>
      </w:r>
      <w:r w:rsidR="00214E3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973361">
        <w:rPr>
          <w:rFonts w:ascii="Times New Roman" w:hAnsi="Times New Roman" w:cs="Times New Roman"/>
          <w:sz w:val="24"/>
          <w:szCs w:val="24"/>
          <w:lang w:val="en-US"/>
        </w:rPr>
        <w:t>Kaneb</w:t>
      </w:r>
      <w:proofErr w:type="spellEnd"/>
      <w:r w:rsidRPr="00973361">
        <w:rPr>
          <w:rFonts w:ascii="Times New Roman" w:hAnsi="Times New Roman" w:cs="Times New Roman"/>
          <w:sz w:val="24"/>
          <w:szCs w:val="24"/>
          <w:lang w:val="en-US"/>
        </w:rPr>
        <w:t xml:space="preserve"> Center for Teaching and Learning,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University of Notre Dame, United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>Striving for Excellence in College and University Teaching Certificate</w:t>
      </w:r>
      <w:r w:rsidR="00214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3B3792" w14:textId="70CFC84F" w:rsidR="00214E34" w:rsidRDefault="00214E34" w:rsidP="00B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BD1895" w14:textId="77777777" w:rsidR="00214E34" w:rsidRPr="00E97549" w:rsidRDefault="00214E34" w:rsidP="00214E34">
      <w:pPr>
        <w:pBdr>
          <w:bottom w:val="single" w:sz="6" w:space="1" w:color="auto"/>
        </w:pBd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549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14:paraId="60D9E120" w14:textId="77777777" w:rsidR="00214E34" w:rsidRPr="00E97549" w:rsidRDefault="00214E34" w:rsidP="00214E34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214E34" w:rsidRPr="00E97549" w:rsidSect="004A019C"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03EB09F8" w14:textId="77777777" w:rsidR="009E5445" w:rsidRDefault="009E5445" w:rsidP="00214E34">
      <w:pPr>
        <w:spacing w:after="0"/>
        <w:ind w:right="-4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9E6EC1" w14:textId="28B08EB3" w:rsidR="00214E34" w:rsidRPr="00522FCB" w:rsidRDefault="00214E34" w:rsidP="00214E34">
      <w:pPr>
        <w:spacing w:after="0"/>
        <w:ind w:right="-4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>French: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 Native Speaker. </w:t>
      </w:r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Spanish: </w:t>
      </w:r>
      <w:r w:rsidRPr="00E97549">
        <w:rPr>
          <w:rFonts w:ascii="Times New Roman" w:hAnsi="Times New Roman" w:cs="Times New Roman"/>
          <w:sz w:val="24"/>
          <w:szCs w:val="24"/>
          <w:lang w:val="en-US"/>
        </w:rPr>
        <w:t xml:space="preserve">Fluent. </w:t>
      </w:r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>English: Fluent. Portuguese: Fluent (</w:t>
      </w:r>
      <w:proofErr w:type="spellStart"/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>Celpe</w:t>
      </w:r>
      <w:proofErr w:type="spellEnd"/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Bras </w:t>
      </w:r>
      <w:proofErr w:type="spellStart"/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>Avançado</w:t>
      </w:r>
      <w:proofErr w:type="spellEnd"/>
      <w:r w:rsidRPr="00522F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Superior). Arabic: Basic.</w:t>
      </w:r>
    </w:p>
    <w:p w14:paraId="6E446AAB" w14:textId="77777777" w:rsidR="00214E34" w:rsidRPr="00E97549" w:rsidRDefault="00214E34" w:rsidP="00B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4E34" w:rsidRPr="00E97549" w:rsidSect="004A019C"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73B7" w14:textId="77777777" w:rsidR="000F359F" w:rsidRDefault="000F359F" w:rsidP="00B00DFC">
      <w:pPr>
        <w:spacing w:after="0" w:line="240" w:lineRule="auto"/>
      </w:pPr>
      <w:r>
        <w:separator/>
      </w:r>
    </w:p>
  </w:endnote>
  <w:endnote w:type="continuationSeparator" w:id="0">
    <w:p w14:paraId="290915C2" w14:textId="77777777" w:rsidR="000F359F" w:rsidRDefault="000F359F" w:rsidP="00B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59578834"/>
      <w:docPartObj>
        <w:docPartGallery w:val="Page Numbers (Bottom of Page)"/>
        <w:docPartUnique/>
      </w:docPartObj>
    </w:sdtPr>
    <w:sdtContent>
      <w:p w14:paraId="77AEB004" w14:textId="322457F4" w:rsidR="00B00DFC" w:rsidRDefault="00B00DFC" w:rsidP="003718C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588336" w14:textId="77777777" w:rsidR="00B00DFC" w:rsidRDefault="00B00DFC" w:rsidP="00B00D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</w:rPr>
      <w:id w:val="-499274753"/>
      <w:docPartObj>
        <w:docPartGallery w:val="Page Numbers (Bottom of Page)"/>
        <w:docPartUnique/>
      </w:docPartObj>
    </w:sdtPr>
    <w:sdtContent>
      <w:p w14:paraId="4326A544" w14:textId="6993F41D" w:rsidR="00B00DFC" w:rsidRPr="00B00DFC" w:rsidRDefault="00B00DFC" w:rsidP="003718C9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</w:rPr>
        </w:pPr>
        <w:r w:rsidRPr="00B00DFC">
          <w:rPr>
            <w:rStyle w:val="Numrodepage"/>
            <w:rFonts w:ascii="Times New Roman" w:hAnsi="Times New Roman" w:cs="Times New Roman"/>
          </w:rPr>
          <w:fldChar w:fldCharType="begin"/>
        </w:r>
        <w:r w:rsidRPr="00B00DFC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B00DFC">
          <w:rPr>
            <w:rStyle w:val="Numrodepage"/>
            <w:rFonts w:ascii="Times New Roman" w:hAnsi="Times New Roman" w:cs="Times New Roman"/>
          </w:rPr>
          <w:fldChar w:fldCharType="separate"/>
        </w:r>
        <w:r w:rsidRPr="00B00DFC">
          <w:rPr>
            <w:rStyle w:val="Numrodepage"/>
            <w:rFonts w:ascii="Times New Roman" w:hAnsi="Times New Roman" w:cs="Times New Roman"/>
            <w:noProof/>
          </w:rPr>
          <w:t>1</w:t>
        </w:r>
        <w:r w:rsidRPr="00B00DFC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14:paraId="47026D44" w14:textId="77777777" w:rsidR="00B00DFC" w:rsidRDefault="00B00DFC" w:rsidP="00B00D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FC04" w14:textId="77777777" w:rsidR="000F359F" w:rsidRDefault="000F359F" w:rsidP="00B00DFC">
      <w:pPr>
        <w:spacing w:after="0" w:line="240" w:lineRule="auto"/>
      </w:pPr>
      <w:r>
        <w:separator/>
      </w:r>
    </w:p>
  </w:footnote>
  <w:footnote w:type="continuationSeparator" w:id="0">
    <w:p w14:paraId="39AD6F97" w14:textId="77777777" w:rsidR="000F359F" w:rsidRDefault="000F359F" w:rsidP="00B0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52355"/>
    <w:multiLevelType w:val="hybridMultilevel"/>
    <w:tmpl w:val="9FBEBE44"/>
    <w:lvl w:ilvl="0" w:tplc="260CE3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0D0F"/>
    <w:multiLevelType w:val="hybridMultilevel"/>
    <w:tmpl w:val="8F82E0E2"/>
    <w:lvl w:ilvl="0" w:tplc="1F86DE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C2306"/>
    <w:multiLevelType w:val="hybridMultilevel"/>
    <w:tmpl w:val="2BF6EE5E"/>
    <w:lvl w:ilvl="0" w:tplc="B620679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75F0E"/>
    <w:multiLevelType w:val="hybridMultilevel"/>
    <w:tmpl w:val="9BAA35B2"/>
    <w:lvl w:ilvl="0" w:tplc="E554845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7C55E6"/>
    <w:multiLevelType w:val="hybridMultilevel"/>
    <w:tmpl w:val="D14E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1E8"/>
    <w:multiLevelType w:val="hybridMultilevel"/>
    <w:tmpl w:val="CE4EFC0A"/>
    <w:lvl w:ilvl="0" w:tplc="042ED41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760A6"/>
    <w:multiLevelType w:val="hybridMultilevel"/>
    <w:tmpl w:val="A63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612E"/>
    <w:multiLevelType w:val="hybridMultilevel"/>
    <w:tmpl w:val="57C20718"/>
    <w:lvl w:ilvl="0" w:tplc="13BA20D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D770E"/>
    <w:multiLevelType w:val="hybridMultilevel"/>
    <w:tmpl w:val="2C181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3D59"/>
    <w:multiLevelType w:val="hybridMultilevel"/>
    <w:tmpl w:val="CF3AA370"/>
    <w:lvl w:ilvl="0" w:tplc="4F501108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51798E"/>
    <w:multiLevelType w:val="hybridMultilevel"/>
    <w:tmpl w:val="0A36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452E"/>
    <w:multiLevelType w:val="hybridMultilevel"/>
    <w:tmpl w:val="87FC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D1C3E"/>
    <w:multiLevelType w:val="hybridMultilevel"/>
    <w:tmpl w:val="7A94E56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E1879B2"/>
    <w:multiLevelType w:val="hybridMultilevel"/>
    <w:tmpl w:val="063C6FBE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1FE0F15"/>
    <w:multiLevelType w:val="hybridMultilevel"/>
    <w:tmpl w:val="652E239E"/>
    <w:lvl w:ilvl="0" w:tplc="72C6AE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E5AAE"/>
    <w:multiLevelType w:val="hybridMultilevel"/>
    <w:tmpl w:val="2C4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129"/>
    <w:multiLevelType w:val="hybridMultilevel"/>
    <w:tmpl w:val="1130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F5C10"/>
    <w:multiLevelType w:val="hybridMultilevel"/>
    <w:tmpl w:val="94AAB9C6"/>
    <w:lvl w:ilvl="0" w:tplc="95E87420">
      <w:start w:val="3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91A"/>
    <w:multiLevelType w:val="hybridMultilevel"/>
    <w:tmpl w:val="1E16881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7A71BD3"/>
    <w:multiLevelType w:val="hybridMultilevel"/>
    <w:tmpl w:val="50F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D292E"/>
    <w:multiLevelType w:val="hybridMultilevel"/>
    <w:tmpl w:val="4956FABA"/>
    <w:lvl w:ilvl="0" w:tplc="5E84846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33142">
    <w:abstractNumId w:val="5"/>
  </w:num>
  <w:num w:numId="2" w16cid:durableId="606274663">
    <w:abstractNumId w:val="20"/>
  </w:num>
  <w:num w:numId="3" w16cid:durableId="403374941">
    <w:abstractNumId w:val="17"/>
  </w:num>
  <w:num w:numId="4" w16cid:durableId="335815027">
    <w:abstractNumId w:val="18"/>
  </w:num>
  <w:num w:numId="5" w16cid:durableId="385959768">
    <w:abstractNumId w:val="21"/>
  </w:num>
  <w:num w:numId="6" w16cid:durableId="1417358548">
    <w:abstractNumId w:val="11"/>
  </w:num>
  <w:num w:numId="7" w16cid:durableId="389113743">
    <w:abstractNumId w:val="16"/>
  </w:num>
  <w:num w:numId="8" w16cid:durableId="1217159848">
    <w:abstractNumId w:val="12"/>
  </w:num>
  <w:num w:numId="9" w16cid:durableId="1468089658">
    <w:abstractNumId w:val="7"/>
  </w:num>
  <w:num w:numId="10" w16cid:durableId="929236122">
    <w:abstractNumId w:val="1"/>
  </w:num>
  <w:num w:numId="11" w16cid:durableId="806705098">
    <w:abstractNumId w:val="3"/>
  </w:num>
  <w:num w:numId="12" w16cid:durableId="559678176">
    <w:abstractNumId w:val="0"/>
  </w:num>
  <w:num w:numId="13" w16cid:durableId="452788290">
    <w:abstractNumId w:val="10"/>
  </w:num>
  <w:num w:numId="14" w16cid:durableId="1651864398">
    <w:abstractNumId w:val="6"/>
  </w:num>
  <w:num w:numId="15" w16cid:durableId="773356675">
    <w:abstractNumId w:val="15"/>
  </w:num>
  <w:num w:numId="16" w16cid:durableId="1039092868">
    <w:abstractNumId w:val="4"/>
  </w:num>
  <w:num w:numId="17" w16cid:durableId="1443527496">
    <w:abstractNumId w:val="8"/>
  </w:num>
  <w:num w:numId="18" w16cid:durableId="1940748070">
    <w:abstractNumId w:val="19"/>
  </w:num>
  <w:num w:numId="19" w16cid:durableId="953097042">
    <w:abstractNumId w:val="14"/>
  </w:num>
  <w:num w:numId="20" w16cid:durableId="1341808734">
    <w:abstractNumId w:val="13"/>
  </w:num>
  <w:num w:numId="21" w16cid:durableId="1625765609">
    <w:abstractNumId w:val="9"/>
  </w:num>
  <w:num w:numId="22" w16cid:durableId="142765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D8"/>
    <w:rsid w:val="00000A8B"/>
    <w:rsid w:val="00001806"/>
    <w:rsid w:val="00003308"/>
    <w:rsid w:val="0003593D"/>
    <w:rsid w:val="00043182"/>
    <w:rsid w:val="00047C56"/>
    <w:rsid w:val="00062F4C"/>
    <w:rsid w:val="00067174"/>
    <w:rsid w:val="00087316"/>
    <w:rsid w:val="00097C4F"/>
    <w:rsid w:val="000A434A"/>
    <w:rsid w:val="000B32E8"/>
    <w:rsid w:val="000C7022"/>
    <w:rsid w:val="000F359F"/>
    <w:rsid w:val="001034C6"/>
    <w:rsid w:val="00116C19"/>
    <w:rsid w:val="00117B6F"/>
    <w:rsid w:val="0012685F"/>
    <w:rsid w:val="00130D12"/>
    <w:rsid w:val="00134CB5"/>
    <w:rsid w:val="00136C27"/>
    <w:rsid w:val="00142B19"/>
    <w:rsid w:val="00154D14"/>
    <w:rsid w:val="00182208"/>
    <w:rsid w:val="001832A9"/>
    <w:rsid w:val="00192383"/>
    <w:rsid w:val="0019379A"/>
    <w:rsid w:val="001B2008"/>
    <w:rsid w:val="001B292A"/>
    <w:rsid w:val="001D7FE6"/>
    <w:rsid w:val="001E1935"/>
    <w:rsid w:val="001E6748"/>
    <w:rsid w:val="001F2DF2"/>
    <w:rsid w:val="00207145"/>
    <w:rsid w:val="00214E34"/>
    <w:rsid w:val="00222953"/>
    <w:rsid w:val="00232D72"/>
    <w:rsid w:val="00234824"/>
    <w:rsid w:val="00236A75"/>
    <w:rsid w:val="00241137"/>
    <w:rsid w:val="00253D11"/>
    <w:rsid w:val="00254C1E"/>
    <w:rsid w:val="00264C0C"/>
    <w:rsid w:val="002858DF"/>
    <w:rsid w:val="00285911"/>
    <w:rsid w:val="00285F7A"/>
    <w:rsid w:val="002874CC"/>
    <w:rsid w:val="00292A51"/>
    <w:rsid w:val="00294A7D"/>
    <w:rsid w:val="002A0D75"/>
    <w:rsid w:val="002D08A0"/>
    <w:rsid w:val="002D0C08"/>
    <w:rsid w:val="002D0E76"/>
    <w:rsid w:val="002D0F43"/>
    <w:rsid w:val="002D39D2"/>
    <w:rsid w:val="002F2398"/>
    <w:rsid w:val="0030097E"/>
    <w:rsid w:val="003158CD"/>
    <w:rsid w:val="00324C99"/>
    <w:rsid w:val="0033781B"/>
    <w:rsid w:val="00337D5C"/>
    <w:rsid w:val="00342C04"/>
    <w:rsid w:val="003526DF"/>
    <w:rsid w:val="003716D6"/>
    <w:rsid w:val="003778A0"/>
    <w:rsid w:val="00380714"/>
    <w:rsid w:val="003A2BEE"/>
    <w:rsid w:val="003A5EF4"/>
    <w:rsid w:val="003C5C7E"/>
    <w:rsid w:val="004029A5"/>
    <w:rsid w:val="00407DBA"/>
    <w:rsid w:val="00411AF7"/>
    <w:rsid w:val="004173E4"/>
    <w:rsid w:val="00422FC9"/>
    <w:rsid w:val="00423C1B"/>
    <w:rsid w:val="00426E36"/>
    <w:rsid w:val="00432F67"/>
    <w:rsid w:val="0043617F"/>
    <w:rsid w:val="0043766E"/>
    <w:rsid w:val="00441E15"/>
    <w:rsid w:val="0045426E"/>
    <w:rsid w:val="0046607B"/>
    <w:rsid w:val="00472D29"/>
    <w:rsid w:val="00477668"/>
    <w:rsid w:val="00485244"/>
    <w:rsid w:val="004A019C"/>
    <w:rsid w:val="004A54B8"/>
    <w:rsid w:val="004A5C07"/>
    <w:rsid w:val="004C0FB7"/>
    <w:rsid w:val="004D1C7E"/>
    <w:rsid w:val="004D1CA7"/>
    <w:rsid w:val="004D2D58"/>
    <w:rsid w:val="004D733A"/>
    <w:rsid w:val="004F2406"/>
    <w:rsid w:val="004F32A0"/>
    <w:rsid w:val="00522FCB"/>
    <w:rsid w:val="0055501F"/>
    <w:rsid w:val="00574A86"/>
    <w:rsid w:val="005838C1"/>
    <w:rsid w:val="00592B27"/>
    <w:rsid w:val="0059610E"/>
    <w:rsid w:val="005C64BF"/>
    <w:rsid w:val="005D7ADD"/>
    <w:rsid w:val="005E25A6"/>
    <w:rsid w:val="005F1391"/>
    <w:rsid w:val="005F339B"/>
    <w:rsid w:val="005F4A15"/>
    <w:rsid w:val="0060377D"/>
    <w:rsid w:val="006051F7"/>
    <w:rsid w:val="00606DD2"/>
    <w:rsid w:val="00617C5A"/>
    <w:rsid w:val="0062712C"/>
    <w:rsid w:val="00632C64"/>
    <w:rsid w:val="006362F2"/>
    <w:rsid w:val="00637182"/>
    <w:rsid w:val="00641CED"/>
    <w:rsid w:val="006741A9"/>
    <w:rsid w:val="0068441C"/>
    <w:rsid w:val="006862C2"/>
    <w:rsid w:val="00693971"/>
    <w:rsid w:val="00693F0D"/>
    <w:rsid w:val="00696661"/>
    <w:rsid w:val="006B4EB7"/>
    <w:rsid w:val="006B7D62"/>
    <w:rsid w:val="006C1FD0"/>
    <w:rsid w:val="006D1650"/>
    <w:rsid w:val="006E6A19"/>
    <w:rsid w:val="006F1A17"/>
    <w:rsid w:val="006F1BC7"/>
    <w:rsid w:val="007134A9"/>
    <w:rsid w:val="00720E4B"/>
    <w:rsid w:val="00725A8F"/>
    <w:rsid w:val="00726382"/>
    <w:rsid w:val="00734617"/>
    <w:rsid w:val="0074316D"/>
    <w:rsid w:val="00745B0F"/>
    <w:rsid w:val="00756B5D"/>
    <w:rsid w:val="00766398"/>
    <w:rsid w:val="007735E8"/>
    <w:rsid w:val="007742BA"/>
    <w:rsid w:val="0078097E"/>
    <w:rsid w:val="00787B75"/>
    <w:rsid w:val="00795D3A"/>
    <w:rsid w:val="007A385A"/>
    <w:rsid w:val="007A455C"/>
    <w:rsid w:val="007B121B"/>
    <w:rsid w:val="007B148F"/>
    <w:rsid w:val="007B1DD2"/>
    <w:rsid w:val="007B2786"/>
    <w:rsid w:val="007B3FAB"/>
    <w:rsid w:val="007B53D7"/>
    <w:rsid w:val="007C1709"/>
    <w:rsid w:val="007C1955"/>
    <w:rsid w:val="007C2A80"/>
    <w:rsid w:val="007C7ECE"/>
    <w:rsid w:val="007F10B5"/>
    <w:rsid w:val="007F1A25"/>
    <w:rsid w:val="00800C61"/>
    <w:rsid w:val="008062C2"/>
    <w:rsid w:val="00806681"/>
    <w:rsid w:val="00811FC2"/>
    <w:rsid w:val="0081256C"/>
    <w:rsid w:val="00815A33"/>
    <w:rsid w:val="00817343"/>
    <w:rsid w:val="0082514C"/>
    <w:rsid w:val="00834BF5"/>
    <w:rsid w:val="00853AB8"/>
    <w:rsid w:val="0087159A"/>
    <w:rsid w:val="0087316E"/>
    <w:rsid w:val="00883E36"/>
    <w:rsid w:val="008956DC"/>
    <w:rsid w:val="008A0357"/>
    <w:rsid w:val="008A2767"/>
    <w:rsid w:val="008D325E"/>
    <w:rsid w:val="008D388E"/>
    <w:rsid w:val="00904B82"/>
    <w:rsid w:val="00916D27"/>
    <w:rsid w:val="00934650"/>
    <w:rsid w:val="00940108"/>
    <w:rsid w:val="00940E83"/>
    <w:rsid w:val="009471E8"/>
    <w:rsid w:val="00973361"/>
    <w:rsid w:val="00987D51"/>
    <w:rsid w:val="00993689"/>
    <w:rsid w:val="00997E13"/>
    <w:rsid w:val="009A70C6"/>
    <w:rsid w:val="009D4C81"/>
    <w:rsid w:val="009E39D6"/>
    <w:rsid w:val="009E5445"/>
    <w:rsid w:val="009F439B"/>
    <w:rsid w:val="00A0315A"/>
    <w:rsid w:val="00A11F57"/>
    <w:rsid w:val="00A21851"/>
    <w:rsid w:val="00A23D5C"/>
    <w:rsid w:val="00A30329"/>
    <w:rsid w:val="00A40DF4"/>
    <w:rsid w:val="00A4135C"/>
    <w:rsid w:val="00A53581"/>
    <w:rsid w:val="00A63DD3"/>
    <w:rsid w:val="00A76E1B"/>
    <w:rsid w:val="00A94850"/>
    <w:rsid w:val="00AA3D91"/>
    <w:rsid w:val="00AB4805"/>
    <w:rsid w:val="00AB7B7C"/>
    <w:rsid w:val="00AC4031"/>
    <w:rsid w:val="00AE5878"/>
    <w:rsid w:val="00B00DFC"/>
    <w:rsid w:val="00B076FE"/>
    <w:rsid w:val="00B12F5D"/>
    <w:rsid w:val="00B13E9F"/>
    <w:rsid w:val="00B1557D"/>
    <w:rsid w:val="00B15D16"/>
    <w:rsid w:val="00B16B81"/>
    <w:rsid w:val="00B74352"/>
    <w:rsid w:val="00B76FF3"/>
    <w:rsid w:val="00BB65DF"/>
    <w:rsid w:val="00BB6E1D"/>
    <w:rsid w:val="00BC3264"/>
    <w:rsid w:val="00BC60DE"/>
    <w:rsid w:val="00BC70C4"/>
    <w:rsid w:val="00BD04D5"/>
    <w:rsid w:val="00BE7D57"/>
    <w:rsid w:val="00C0262A"/>
    <w:rsid w:val="00C06984"/>
    <w:rsid w:val="00C22114"/>
    <w:rsid w:val="00C23E89"/>
    <w:rsid w:val="00C24EC6"/>
    <w:rsid w:val="00C26FE9"/>
    <w:rsid w:val="00C30CCD"/>
    <w:rsid w:val="00C452B7"/>
    <w:rsid w:val="00C45B2A"/>
    <w:rsid w:val="00C532E3"/>
    <w:rsid w:val="00C535CB"/>
    <w:rsid w:val="00C67974"/>
    <w:rsid w:val="00C86B7C"/>
    <w:rsid w:val="00C92C5E"/>
    <w:rsid w:val="00CA3B78"/>
    <w:rsid w:val="00CC5AFE"/>
    <w:rsid w:val="00CE0F9A"/>
    <w:rsid w:val="00CF0D44"/>
    <w:rsid w:val="00CF2281"/>
    <w:rsid w:val="00CF4B5D"/>
    <w:rsid w:val="00D01054"/>
    <w:rsid w:val="00D064A6"/>
    <w:rsid w:val="00D14834"/>
    <w:rsid w:val="00D2056D"/>
    <w:rsid w:val="00D25843"/>
    <w:rsid w:val="00D332B4"/>
    <w:rsid w:val="00D3643B"/>
    <w:rsid w:val="00D47BAA"/>
    <w:rsid w:val="00D6186E"/>
    <w:rsid w:val="00D6331F"/>
    <w:rsid w:val="00D7079E"/>
    <w:rsid w:val="00D731E4"/>
    <w:rsid w:val="00D76758"/>
    <w:rsid w:val="00D9296C"/>
    <w:rsid w:val="00D960AF"/>
    <w:rsid w:val="00DA2499"/>
    <w:rsid w:val="00DB2512"/>
    <w:rsid w:val="00DB5D77"/>
    <w:rsid w:val="00DC10E3"/>
    <w:rsid w:val="00DC1D90"/>
    <w:rsid w:val="00DD77D8"/>
    <w:rsid w:val="00DE255D"/>
    <w:rsid w:val="00DE6CB4"/>
    <w:rsid w:val="00E02BB0"/>
    <w:rsid w:val="00E057AB"/>
    <w:rsid w:val="00E06F33"/>
    <w:rsid w:val="00E10C32"/>
    <w:rsid w:val="00E15548"/>
    <w:rsid w:val="00E321A3"/>
    <w:rsid w:val="00E33083"/>
    <w:rsid w:val="00E40C60"/>
    <w:rsid w:val="00E4495E"/>
    <w:rsid w:val="00E45D64"/>
    <w:rsid w:val="00E46BA8"/>
    <w:rsid w:val="00E822D0"/>
    <w:rsid w:val="00E84210"/>
    <w:rsid w:val="00E91C50"/>
    <w:rsid w:val="00E94FC8"/>
    <w:rsid w:val="00E96EB1"/>
    <w:rsid w:val="00E97549"/>
    <w:rsid w:val="00EA51C8"/>
    <w:rsid w:val="00EA698B"/>
    <w:rsid w:val="00EB5F47"/>
    <w:rsid w:val="00EC634C"/>
    <w:rsid w:val="00ED3921"/>
    <w:rsid w:val="00ED6523"/>
    <w:rsid w:val="00EF375D"/>
    <w:rsid w:val="00F02B7C"/>
    <w:rsid w:val="00F0769A"/>
    <w:rsid w:val="00F26BB0"/>
    <w:rsid w:val="00F34039"/>
    <w:rsid w:val="00F35F84"/>
    <w:rsid w:val="00F3650D"/>
    <w:rsid w:val="00F36A9D"/>
    <w:rsid w:val="00F376A8"/>
    <w:rsid w:val="00F60C81"/>
    <w:rsid w:val="00F61103"/>
    <w:rsid w:val="00F61502"/>
    <w:rsid w:val="00F7314A"/>
    <w:rsid w:val="00F73A8D"/>
    <w:rsid w:val="00F75836"/>
    <w:rsid w:val="00F85D97"/>
    <w:rsid w:val="00F94D86"/>
    <w:rsid w:val="00F957FA"/>
    <w:rsid w:val="00FA1574"/>
    <w:rsid w:val="00FA2D5C"/>
    <w:rsid w:val="00FC1515"/>
    <w:rsid w:val="00FC29D5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3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878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77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77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77D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4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834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4834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34"/>
    <w:rPr>
      <w:rFonts w:ascii="Segoe UI" w:hAnsi="Segoe UI" w:cs="Segoe UI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134CB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DFC"/>
    <w:rPr>
      <w:sz w:val="22"/>
      <w:szCs w:val="22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B00DFC"/>
  </w:style>
  <w:style w:type="paragraph" w:styleId="En-tte">
    <w:name w:val="header"/>
    <w:basedOn w:val="Normal"/>
    <w:link w:val="En-tteCar"/>
    <w:uiPriority w:val="99"/>
    <w:unhideWhenUsed/>
    <w:rsid w:val="00B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DF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juristas.org/centro_de_documentacion/documento.php?id_doc=61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F49593-AC05-7643-A271-27B0DE47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Lechartre</dc:creator>
  <cp:keywords/>
  <dc:description/>
  <cp:lastModifiedBy>Josephine Lechartre</cp:lastModifiedBy>
  <cp:revision>42</cp:revision>
  <cp:lastPrinted>2018-08-23T00:39:00Z</cp:lastPrinted>
  <dcterms:created xsi:type="dcterms:W3CDTF">2021-11-22T15:29:00Z</dcterms:created>
  <dcterms:modified xsi:type="dcterms:W3CDTF">2022-12-03T15:04:00Z</dcterms:modified>
</cp:coreProperties>
</file>